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E84AB6">
        <w:rPr>
          <w:rFonts w:ascii="Arial" w:hAnsi="Arial" w:cs="Arial"/>
          <w:sz w:val="16"/>
        </w:rPr>
        <w:t>133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567"/>
        <w:gridCol w:w="1134"/>
        <w:gridCol w:w="567"/>
        <w:gridCol w:w="851"/>
        <w:gridCol w:w="283"/>
        <w:gridCol w:w="1135"/>
      </w:tblGrid>
      <w:tr w:rsidR="00D533D5" w:rsidRPr="004201E6" w:rsidTr="009302F3">
        <w:trPr>
          <w:trHeight w:val="360"/>
        </w:trPr>
        <w:tc>
          <w:tcPr>
            <w:tcW w:w="1950" w:type="dxa"/>
            <w:gridSpan w:val="2"/>
            <w:vAlign w:val="center"/>
          </w:tcPr>
          <w:p w:rsidR="00D533D5" w:rsidRPr="004201E6" w:rsidRDefault="00EF6E9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0730" cy="791210"/>
                  <wp:effectExtent l="0" t="0" r="127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10"/>
          </w:tcPr>
          <w:p w:rsidR="00D533D5" w:rsidRPr="004201E6" w:rsidRDefault="00D533D5" w:rsidP="00346AFE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</w:t>
            </w:r>
          </w:p>
          <w:p w:rsidR="00D533D5" w:rsidRPr="004201E6" w:rsidRDefault="00D533D5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D533D5" w:rsidRPr="004201E6" w:rsidRDefault="00AF0C8F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D533D5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D533D5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533D5" w:rsidRPr="004201E6" w:rsidRDefault="00D533D5" w:rsidP="004E0F8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South Australian Public Health Act 2011</w:t>
            </w:r>
          </w:p>
          <w:p w:rsidR="00D533D5" w:rsidRPr="00D533D5" w:rsidRDefault="00D533D5" w:rsidP="00D533D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47(3)(a)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B72C4" w:rsidRPr="004201E6" w:rsidTr="007B72C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B72C4" w:rsidRPr="0065690B" w:rsidRDefault="007B72C4" w:rsidP="007B72C4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Magistrate issuing warrant: </w:t>
            </w:r>
            <w:r w:rsidR="00B36B09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36B09">
              <w:rPr>
                <w:rFonts w:ascii="Arial" w:hAnsi="Arial" w:cs="Arial"/>
                <w:sz w:val="20"/>
              </w:rPr>
            </w:r>
            <w:r w:rsidR="00B36B0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36B09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AppSurname"/>
        <w:tc>
          <w:tcPr>
            <w:tcW w:w="567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B36B09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AF0C8F">
              <w:rPr>
                <w:rFonts w:ascii="Arial" w:hAnsi="Arial" w:cs="Arial"/>
                <w:sz w:val="20"/>
              </w:rPr>
            </w:r>
            <w:r w:rsidR="00AF0C8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B36B09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C63BD6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B36B09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B36B09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B36B09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B36B09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B36B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B36B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6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B36B09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B36B0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B36B0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B36B0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D533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4E0F8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533D5">
              <w:rPr>
                <w:rFonts w:ascii="Arial" w:hAnsi="Arial" w:cs="Arial"/>
                <w:b/>
                <w:sz w:val="22"/>
                <w:szCs w:val="22"/>
              </w:rPr>
              <w:t xml:space="preserve">remises </w:t>
            </w:r>
            <w:r w:rsidR="004E0F8A">
              <w:rPr>
                <w:rFonts w:ascii="Arial" w:hAnsi="Arial" w:cs="Arial"/>
                <w:b/>
                <w:sz w:val="22"/>
                <w:szCs w:val="22"/>
              </w:rPr>
              <w:t>or Vehicle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B36B09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B36B09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B36B09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B36B09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4E0F8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4E0F8A" w:rsidRPr="003B52B8" w:rsidTr="004E0F8A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0F8A" w:rsidRPr="00B70E4D" w:rsidRDefault="004E0F8A" w:rsidP="00364D4D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Vehicle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8A" w:rsidRPr="00B70E4D" w:rsidRDefault="00B36B09" w:rsidP="00364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0F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0F8A" w:rsidRPr="00B70E4D" w:rsidRDefault="00B36B09" w:rsidP="00364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0F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0F8A" w:rsidRPr="003B52B8" w:rsidTr="00364D4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0F8A" w:rsidRPr="003B52B8" w:rsidRDefault="004E0F8A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0F8A" w:rsidRPr="00C00A0C" w:rsidRDefault="004E0F8A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Vehicle Type/Model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0F8A" w:rsidRPr="00C00A0C" w:rsidRDefault="004E0F8A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Registration Number</w:t>
            </w:r>
          </w:p>
        </w:tc>
      </w:tr>
      <w:tr w:rsidR="007B72C4" w:rsidRPr="004201E6" w:rsidTr="00441F89">
        <w:trPr>
          <w:trHeight w:val="170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72C4" w:rsidRPr="009E06B5" w:rsidRDefault="007B72C4" w:rsidP="007B72C4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E06B5">
              <w:rPr>
                <w:rFonts w:ascii="Arial" w:hAnsi="Arial" w:cs="Arial"/>
                <w:b/>
                <w:sz w:val="22"/>
                <w:szCs w:val="22"/>
              </w:rPr>
              <w:t>Application made:</w:t>
            </w:r>
          </w:p>
          <w:p w:rsidR="007B72C4" w:rsidRDefault="00B36B09" w:rsidP="007B72C4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2C4"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0C8F">
              <w:rPr>
                <w:rFonts w:ascii="Arial" w:hAnsi="Arial" w:cs="Arial"/>
                <w:sz w:val="20"/>
              </w:rPr>
            </w:r>
            <w:r w:rsidR="00AF0C8F">
              <w:rPr>
                <w:rFonts w:ascii="Arial" w:hAnsi="Arial" w:cs="Arial"/>
                <w:sz w:val="20"/>
              </w:rPr>
              <w:fldChar w:fldCharType="separate"/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r w:rsidR="007B72C4" w:rsidRPr="003257E2">
              <w:rPr>
                <w:rFonts w:ascii="Arial" w:hAnsi="Arial" w:cs="Arial"/>
                <w:sz w:val="20"/>
              </w:rPr>
              <w:t xml:space="preserve"> </w:t>
            </w:r>
            <w:r w:rsidR="007B72C4">
              <w:rPr>
                <w:rFonts w:ascii="Arial" w:hAnsi="Arial" w:cs="Arial"/>
                <w:sz w:val="20"/>
              </w:rPr>
              <w:t>P</w:t>
            </w:r>
            <w:r w:rsidR="007B72C4" w:rsidRPr="003257E2">
              <w:rPr>
                <w:rFonts w:ascii="Arial" w:hAnsi="Arial" w:cs="Arial"/>
                <w:sz w:val="20"/>
              </w:rPr>
              <w:t>ersonally</w:t>
            </w:r>
          </w:p>
          <w:p w:rsidR="007B72C4" w:rsidRDefault="00B36B09" w:rsidP="007B72C4">
            <w:pPr>
              <w:spacing w:before="60"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2C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0C8F">
              <w:rPr>
                <w:rFonts w:ascii="Arial" w:hAnsi="Arial" w:cs="Arial"/>
                <w:sz w:val="20"/>
              </w:rPr>
            </w:r>
            <w:r w:rsidR="00AF0C8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7B72C4">
              <w:rPr>
                <w:rFonts w:ascii="Arial" w:hAnsi="Arial" w:cs="Arial"/>
                <w:sz w:val="20"/>
              </w:rPr>
              <w:t xml:space="preserve"> By telephone</w:t>
            </w:r>
            <w:r w:rsidR="00D533D5">
              <w:rPr>
                <w:rFonts w:ascii="Arial" w:hAnsi="Arial" w:cs="Arial"/>
                <w:sz w:val="20"/>
              </w:rPr>
              <w:t>, facsimile or other prescribed means</w:t>
            </w:r>
            <w:r w:rsidR="007B72C4">
              <w:rPr>
                <w:rFonts w:ascii="Arial" w:hAnsi="Arial" w:cs="Arial"/>
                <w:sz w:val="20"/>
              </w:rPr>
              <w:t>:</w:t>
            </w:r>
            <w:r w:rsidR="00D533D5">
              <w:rPr>
                <w:rFonts w:ascii="Arial" w:hAnsi="Arial" w:cs="Arial"/>
                <w:sz w:val="20"/>
              </w:rPr>
              <w:t xml:space="preserve"> I am satisfied that there are reasonable grounds for issuing this warrant urgently, namely: </w:t>
            </w:r>
          </w:p>
          <w:p w:rsidR="007B72C4" w:rsidRPr="0065690B" w:rsidRDefault="00B36B09" w:rsidP="007B72C4">
            <w:pPr>
              <w:spacing w:before="60" w:after="60"/>
              <w:ind w:lef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7B72C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B72C4" w:rsidRPr="004201E6" w:rsidTr="007B72C4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2C4" w:rsidRPr="00346AFE" w:rsidRDefault="007B72C4" w:rsidP="007B72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authorised officer undertakes to forward an affidavit verifying the facts relied on above.</w:t>
            </w:r>
          </w:p>
        </w:tc>
      </w:tr>
      <w:tr w:rsidR="003B7F4B" w:rsidRPr="003257E2" w:rsidTr="00441F89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6AFE" w:rsidRPr="009E06B5" w:rsidRDefault="007B72C4" w:rsidP="009E06B5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E06B5">
              <w:rPr>
                <w:rFonts w:ascii="Arial" w:hAnsi="Arial" w:cs="Arial"/>
                <w:b/>
                <w:sz w:val="22"/>
                <w:szCs w:val="22"/>
              </w:rPr>
              <w:t>Terms of the warrant</w:t>
            </w:r>
          </w:p>
          <w:p w:rsidR="003E3C24" w:rsidRDefault="007B72C4" w:rsidP="009E06B5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the undersigned Magis</w:t>
            </w:r>
            <w:r w:rsidR="002E13D4">
              <w:rPr>
                <w:rFonts w:ascii="Arial" w:hAnsi="Arial" w:cs="Arial"/>
                <w:sz w:val="20"/>
              </w:rPr>
              <w:t xml:space="preserve">trate, am satisfied: </w:t>
            </w:r>
          </w:p>
          <w:p w:rsidR="007B72C4" w:rsidRDefault="00B36B09" w:rsidP="009E06B5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7B72C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0C8F">
              <w:rPr>
                <w:rFonts w:ascii="Arial" w:hAnsi="Arial" w:cs="Arial"/>
                <w:sz w:val="20"/>
              </w:rPr>
            </w:r>
            <w:r w:rsidR="00AF0C8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7B72C4">
              <w:rPr>
                <w:rFonts w:ascii="Arial" w:hAnsi="Arial" w:cs="Arial"/>
                <w:sz w:val="20"/>
              </w:rPr>
              <w:tab/>
            </w:r>
            <w:r w:rsidR="002E13D4">
              <w:rPr>
                <w:rFonts w:ascii="Arial" w:hAnsi="Arial" w:cs="Arial"/>
                <w:sz w:val="20"/>
              </w:rPr>
              <w:t xml:space="preserve">that there are reasonable grounds to suspect that </w:t>
            </w:r>
            <w:r w:rsidR="00364D4D">
              <w:rPr>
                <w:rFonts w:ascii="Arial" w:hAnsi="Arial" w:cs="Arial"/>
                <w:sz w:val="20"/>
              </w:rPr>
              <w:t>a contravention of this Act has been, is being, or is about to be, committed in or on the p</w:t>
            </w:r>
            <w:r w:rsidR="00D533D5">
              <w:rPr>
                <w:rFonts w:ascii="Arial" w:hAnsi="Arial" w:cs="Arial"/>
                <w:sz w:val="20"/>
              </w:rPr>
              <w:t xml:space="preserve">remises </w:t>
            </w:r>
            <w:r w:rsidR="00364D4D">
              <w:rPr>
                <w:rFonts w:ascii="Arial" w:hAnsi="Arial" w:cs="Arial"/>
                <w:sz w:val="20"/>
              </w:rPr>
              <w:t>or vehicle;</w:t>
            </w:r>
            <w:r w:rsidR="009E06B5">
              <w:rPr>
                <w:rFonts w:ascii="Arial" w:hAnsi="Arial" w:cs="Arial"/>
                <w:sz w:val="20"/>
              </w:rPr>
              <w:t xml:space="preserve"> or</w:t>
            </w:r>
          </w:p>
          <w:p w:rsidR="00364D4D" w:rsidRDefault="00B36B09" w:rsidP="00364D4D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0C8F">
              <w:rPr>
                <w:rFonts w:ascii="Arial" w:hAnsi="Arial" w:cs="Arial"/>
                <w:sz w:val="20"/>
              </w:rPr>
            </w:r>
            <w:r w:rsidR="00AF0C8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64D4D">
              <w:rPr>
                <w:rFonts w:ascii="Arial" w:hAnsi="Arial" w:cs="Arial"/>
                <w:sz w:val="20"/>
              </w:rPr>
              <w:tab/>
            </w:r>
            <w:proofErr w:type="gramStart"/>
            <w:r w:rsidR="00364D4D">
              <w:rPr>
                <w:rFonts w:ascii="Arial" w:hAnsi="Arial" w:cs="Arial"/>
                <w:sz w:val="20"/>
              </w:rPr>
              <w:t>that</w:t>
            </w:r>
            <w:proofErr w:type="gramEnd"/>
            <w:r w:rsidR="00364D4D">
              <w:rPr>
                <w:rFonts w:ascii="Arial" w:hAnsi="Arial" w:cs="Arial"/>
                <w:sz w:val="20"/>
              </w:rPr>
              <w:t xml:space="preserve"> the </w:t>
            </w:r>
            <w:r w:rsidR="002E13D4">
              <w:rPr>
                <w:rFonts w:ascii="Arial" w:hAnsi="Arial" w:cs="Arial"/>
                <w:sz w:val="20"/>
              </w:rPr>
              <w:t xml:space="preserve">warrant is reasonably required in the </w:t>
            </w:r>
            <w:r w:rsidR="00364D4D">
              <w:rPr>
                <w:rFonts w:ascii="Arial" w:hAnsi="Arial" w:cs="Arial"/>
                <w:sz w:val="20"/>
              </w:rPr>
              <w:t>circumstances.</w:t>
            </w:r>
          </w:p>
          <w:p w:rsidR="007B72C4" w:rsidRPr="00EF7092" w:rsidRDefault="009E06B5" w:rsidP="00D533D5">
            <w:pPr>
              <w:tabs>
                <w:tab w:val="left" w:pos="42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authorise that the above authorised officer may, with necessary and reasonable help and force, enter </w:t>
            </w:r>
            <w:r w:rsidR="00364D4D">
              <w:rPr>
                <w:rFonts w:ascii="Arial" w:hAnsi="Arial" w:cs="Arial"/>
                <w:sz w:val="20"/>
              </w:rPr>
              <w:t>the above p</w:t>
            </w:r>
            <w:r w:rsidR="00D533D5">
              <w:rPr>
                <w:rFonts w:ascii="Arial" w:hAnsi="Arial" w:cs="Arial"/>
                <w:sz w:val="20"/>
              </w:rPr>
              <w:t xml:space="preserve">remises </w:t>
            </w:r>
            <w:r w:rsidR="00364D4D">
              <w:rPr>
                <w:rFonts w:ascii="Arial" w:hAnsi="Arial" w:cs="Arial"/>
                <w:sz w:val="20"/>
              </w:rPr>
              <w:t>or vehicle and exercise the powers of the autho</w:t>
            </w:r>
            <w:r w:rsidR="00D533D5">
              <w:rPr>
                <w:rFonts w:ascii="Arial" w:hAnsi="Arial" w:cs="Arial"/>
                <w:sz w:val="20"/>
              </w:rPr>
              <w:t>rised officer as set out in s 47</w:t>
            </w:r>
            <w:r w:rsidR="00364D4D">
              <w:rPr>
                <w:rFonts w:ascii="Arial" w:hAnsi="Arial" w:cs="Arial"/>
                <w:sz w:val="20"/>
              </w:rPr>
              <w:t xml:space="preserve"> of the Act</w:t>
            </w:r>
            <w:r w:rsidR="00D533D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E3C24" w:rsidRPr="004201E6" w:rsidTr="00441F89">
        <w:trPr>
          <w:trHeight w:val="357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1F89" w:rsidRPr="00346AFE" w:rsidRDefault="00F14925" w:rsidP="00A0724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This warrant will cease to have effect on </w:t>
            </w:r>
            <w:r w:rsidR="00B36B0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B36B09">
              <w:rPr>
                <w:rFonts w:ascii="Arial" w:hAnsi="Arial" w:cs="Arial"/>
                <w:sz w:val="20"/>
                <w:lang w:val="en-US"/>
              </w:rPr>
            </w:r>
            <w:r w:rsidR="00B36B0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B36B0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2"/>
            <w:r w:rsidR="00A0724E">
              <w:rPr>
                <w:rFonts w:ascii="Arial" w:hAnsi="Arial" w:cs="Arial"/>
                <w:sz w:val="20"/>
                <w:lang w:val="en-US"/>
              </w:rPr>
              <w:tab/>
              <w:t>(not later than 14 days</w:t>
            </w:r>
            <w:r>
              <w:rPr>
                <w:rFonts w:ascii="Arial" w:hAnsi="Arial" w:cs="Arial"/>
                <w:sz w:val="20"/>
                <w:lang w:val="en-US"/>
              </w:rPr>
              <w:t xml:space="preserve"> after the issue of the warrant)</w:t>
            </w:r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58008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441F8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441F89">
      <w:headerReference w:type="even" r:id="rId12"/>
      <w:headerReference w:type="default" r:id="rId13"/>
      <w:footerReference w:type="first" r:id="rId14"/>
      <w:type w:val="continuous"/>
      <w:pgSz w:w="11907" w:h="16840" w:code="9"/>
      <w:pgMar w:top="567" w:right="567" w:bottom="28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47" w:rsidRDefault="00E00647">
      <w:r>
        <w:separator/>
      </w:r>
    </w:p>
  </w:endnote>
  <w:endnote w:type="continuationSeparator" w:id="0">
    <w:p w:rsidR="00E00647" w:rsidRDefault="00E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8F" w:rsidRDefault="00AF0C8F">
    <w:pPr>
      <w:pStyle w:val="Footer"/>
    </w:pPr>
    <w:r>
      <w:rPr>
        <w:sz w:val="18"/>
        <w:szCs w:val="18"/>
      </w:rPr>
      <w:t xml:space="preserve">Gov. </w:t>
    </w:r>
    <w:proofErr w:type="spellStart"/>
    <w:r>
      <w:rPr>
        <w:sz w:val="18"/>
        <w:szCs w:val="18"/>
      </w:rPr>
      <w:t>Gaz</w:t>
    </w:r>
    <w:proofErr w:type="spellEnd"/>
    <w:r>
      <w:rPr>
        <w:sz w:val="18"/>
        <w:szCs w:val="18"/>
      </w:rPr>
      <w:t xml:space="preserve"> 28 July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47" w:rsidRDefault="00E00647">
      <w:r>
        <w:separator/>
      </w:r>
    </w:p>
  </w:footnote>
  <w:footnote w:type="continuationSeparator" w:id="0">
    <w:p w:rsidR="00E00647" w:rsidRDefault="00E0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4D" w:rsidRDefault="00B36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4D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4D4D" w:rsidRDefault="00364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4D" w:rsidRDefault="00364D4D">
    <w:pPr>
      <w:pStyle w:val="Header"/>
      <w:framePr w:wrap="around" w:vAnchor="text" w:hAnchor="margin" w:xAlign="center" w:y="1"/>
      <w:rPr>
        <w:rStyle w:val="PageNumber"/>
      </w:rPr>
    </w:pPr>
  </w:p>
  <w:p w:rsidR="00364D4D" w:rsidRDefault="00364D4D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3CB"/>
    <w:multiLevelType w:val="hybridMultilevel"/>
    <w:tmpl w:val="E7625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90"/>
    <w:rsid w:val="00002F22"/>
    <w:rsid w:val="00004539"/>
    <w:rsid w:val="00036F76"/>
    <w:rsid w:val="000559DB"/>
    <w:rsid w:val="00067FA8"/>
    <w:rsid w:val="00083EFF"/>
    <w:rsid w:val="000A505D"/>
    <w:rsid w:val="000C1E90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A5EFF"/>
    <w:rsid w:val="001C3DA2"/>
    <w:rsid w:val="001C4123"/>
    <w:rsid w:val="001C5E57"/>
    <w:rsid w:val="001F145D"/>
    <w:rsid w:val="00237E70"/>
    <w:rsid w:val="00244811"/>
    <w:rsid w:val="00257D11"/>
    <w:rsid w:val="00261133"/>
    <w:rsid w:val="002667EC"/>
    <w:rsid w:val="00270F12"/>
    <w:rsid w:val="00281D3B"/>
    <w:rsid w:val="002935A9"/>
    <w:rsid w:val="002A1AFA"/>
    <w:rsid w:val="002B5405"/>
    <w:rsid w:val="002E0BE9"/>
    <w:rsid w:val="002E13D4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46AFE"/>
    <w:rsid w:val="00350E39"/>
    <w:rsid w:val="003628C9"/>
    <w:rsid w:val="00364D4D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04BC9"/>
    <w:rsid w:val="0041619E"/>
    <w:rsid w:val="004201E6"/>
    <w:rsid w:val="00433462"/>
    <w:rsid w:val="00441F89"/>
    <w:rsid w:val="00465426"/>
    <w:rsid w:val="00494145"/>
    <w:rsid w:val="004B6B8D"/>
    <w:rsid w:val="004C5114"/>
    <w:rsid w:val="004D0BE7"/>
    <w:rsid w:val="004E0F8A"/>
    <w:rsid w:val="004E2589"/>
    <w:rsid w:val="004F25F2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E3615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46CC4"/>
    <w:rsid w:val="007B72C4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302F3"/>
    <w:rsid w:val="00996F99"/>
    <w:rsid w:val="009A6042"/>
    <w:rsid w:val="009C4FD6"/>
    <w:rsid w:val="009D7A54"/>
    <w:rsid w:val="009E06B5"/>
    <w:rsid w:val="00A06398"/>
    <w:rsid w:val="00A0724E"/>
    <w:rsid w:val="00A129FB"/>
    <w:rsid w:val="00A5020D"/>
    <w:rsid w:val="00A521BF"/>
    <w:rsid w:val="00A61BF9"/>
    <w:rsid w:val="00A76125"/>
    <w:rsid w:val="00AA448E"/>
    <w:rsid w:val="00AC6F85"/>
    <w:rsid w:val="00AD3670"/>
    <w:rsid w:val="00AD4DC3"/>
    <w:rsid w:val="00AE5185"/>
    <w:rsid w:val="00AF0C8F"/>
    <w:rsid w:val="00B030E9"/>
    <w:rsid w:val="00B0672F"/>
    <w:rsid w:val="00B22E90"/>
    <w:rsid w:val="00B266BB"/>
    <w:rsid w:val="00B276E9"/>
    <w:rsid w:val="00B33C4F"/>
    <w:rsid w:val="00B36B09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341A7"/>
    <w:rsid w:val="00C5047E"/>
    <w:rsid w:val="00C6014F"/>
    <w:rsid w:val="00C63BD6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50D02"/>
    <w:rsid w:val="00D533D5"/>
    <w:rsid w:val="00D72C83"/>
    <w:rsid w:val="00DC0BED"/>
    <w:rsid w:val="00DC2DF3"/>
    <w:rsid w:val="00DC363A"/>
    <w:rsid w:val="00DE0D5F"/>
    <w:rsid w:val="00DE4BE3"/>
    <w:rsid w:val="00E00647"/>
    <w:rsid w:val="00E1127F"/>
    <w:rsid w:val="00E22682"/>
    <w:rsid w:val="00E578DC"/>
    <w:rsid w:val="00E84AB6"/>
    <w:rsid w:val="00EA2456"/>
    <w:rsid w:val="00EA2AED"/>
    <w:rsid w:val="00EC15D5"/>
    <w:rsid w:val="00EC6F4D"/>
    <w:rsid w:val="00ED407F"/>
    <w:rsid w:val="00EF18FE"/>
    <w:rsid w:val="00EF6E90"/>
    <w:rsid w:val="00EF7092"/>
    <w:rsid w:val="00F10F84"/>
    <w:rsid w:val="00F14925"/>
    <w:rsid w:val="00F22CE1"/>
    <w:rsid w:val="00F3168E"/>
    <w:rsid w:val="00F3500E"/>
    <w:rsid w:val="00F4015B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CAA15D-6876-4C4A-8E88-48B2AC1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GIOJALKW\Form%2056%20-%20Warrant%20(Public%20Health%20Act)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CA928-6249-476C-A25E-76C4124DD301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C056E1-1E58-4D4E-809D-7D4ACF5F1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4ACF6-A48F-46E5-B743-15E6F1414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56 - Warrant (Public Health Act) (3)</Template>
  <TotalTime>3</TotalTime>
  <Pages>1</Pages>
  <Words>247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56 - Warrant South Australian Public Health Act 2011</vt:lpstr>
    </vt:vector>
  </TitlesOfParts>
  <Company>South Australian Government</Company>
  <LinksUpToDate>false</LinksUpToDate>
  <CharactersWithSpaces>2181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133 - Warrant South Australian Public Health Act</dc:title>
  <dc:subject>Warrant South Australian Public Health Act</dc:subject>
  <dc:creator>Courts Administration Authority</dc:creator>
  <cp:keywords>criminal; form; magistrates</cp:keywords>
  <cp:lastModifiedBy>Tania Georgeou</cp:lastModifiedBy>
  <cp:revision>3</cp:revision>
  <cp:lastPrinted>2014-10-27T22:49:00Z</cp:lastPrinted>
  <dcterms:created xsi:type="dcterms:W3CDTF">2016-06-30T02:30:00Z</dcterms:created>
  <dcterms:modified xsi:type="dcterms:W3CDTF">2016-08-01T01:56:00Z</dcterms:modified>
  <cp:category>criminal; form; magistrates</cp:category>
</cp:coreProperties>
</file>